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34D8" w14:textId="77777777" w:rsidR="00B61E91" w:rsidRPr="005B48FC" w:rsidRDefault="00945C7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B48FC">
        <w:rPr>
          <w:rFonts w:ascii="Times New Roman" w:eastAsia="Times New Roman" w:hAnsi="Times New Roman" w:cs="Times New Roman"/>
          <w:sz w:val="36"/>
          <w:szCs w:val="36"/>
        </w:rPr>
        <w:t>BLAKE A. STAFFORD</w:t>
      </w:r>
    </w:p>
    <w:p w14:paraId="7BBF7C6F" w14:textId="26F8AA8B" w:rsidR="00215CD4" w:rsidRPr="005B48FC" w:rsidRDefault="00215C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sz w:val="20"/>
          <w:szCs w:val="20"/>
        </w:rPr>
        <w:t xml:space="preserve">(813) 507-0510 | </w:t>
      </w:r>
      <w:r w:rsidR="002D1101">
        <w:rPr>
          <w:rFonts w:ascii="Times New Roman" w:eastAsia="Times New Roman" w:hAnsi="Times New Roman" w:cs="Times New Roman"/>
          <w:sz w:val="20"/>
          <w:szCs w:val="20"/>
        </w:rPr>
        <w:t>blakeastafford@gmail.com</w:t>
      </w:r>
      <w:r w:rsidRPr="005B48FC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hyperlink r:id="rId7" w:tgtFrame="_new" w:history="1">
        <w:r w:rsidRPr="005B48F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blakeastafford.com</w:t>
        </w:r>
      </w:hyperlink>
    </w:p>
    <w:p w14:paraId="2EB334DB" w14:textId="4075A173" w:rsidR="00B61E91" w:rsidRPr="005B48FC" w:rsidRDefault="00945C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u w:val="single"/>
        </w:rPr>
        <w:t>PROFESSIONAL EXPERIENCE</w:t>
      </w:r>
    </w:p>
    <w:p w14:paraId="0A53DA02" w14:textId="2C8F888F" w:rsidR="00F350D2" w:rsidRPr="005B48FC" w:rsidRDefault="002C246B" w:rsidP="00F350D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Marketing Lead</w:t>
      </w:r>
      <w:r w:rsidR="00F350D2"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F350D2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Evergreen Home Loans | 202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  <w:r w:rsidR="00F350D2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Present</w:t>
      </w:r>
    </w:p>
    <w:p w14:paraId="47E9953B" w14:textId="77777777" w:rsidR="00823D6D" w:rsidRDefault="00823D6D" w:rsidP="005A349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23D6D">
        <w:rPr>
          <w:rFonts w:ascii="Times New Roman" w:eastAsia="Times New Roman" w:hAnsi="Times New Roman" w:cs="Times New Roman"/>
          <w:iCs/>
          <w:sz w:val="20"/>
          <w:szCs w:val="20"/>
        </w:rPr>
        <w:t>Direct enterprise-level marketing strategy across social, monthly campaigns, email, blog, expansion initiatives, and executive storytelling.</w:t>
      </w:r>
    </w:p>
    <w:p w14:paraId="46BA773D" w14:textId="1E08852B" w:rsidR="00840D36" w:rsidRDefault="00840D36" w:rsidP="005A349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40D36">
        <w:rPr>
          <w:rFonts w:ascii="Times New Roman" w:eastAsia="Times New Roman" w:hAnsi="Times New Roman" w:cs="Times New Roman"/>
          <w:iCs/>
          <w:sz w:val="20"/>
          <w:szCs w:val="20"/>
        </w:rPr>
        <w:t>Redesigned monthly email structure for agents, leads, and customers, improving content hierarchy and increasing click-through activity by 550%.</w:t>
      </w:r>
    </w:p>
    <w:p w14:paraId="01646F7B" w14:textId="562AA489" w:rsidR="00840D36" w:rsidRDefault="00F40E3A" w:rsidP="005A349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40E3A">
        <w:rPr>
          <w:rFonts w:ascii="Times New Roman" w:eastAsia="Times New Roman" w:hAnsi="Times New Roman" w:cs="Times New Roman"/>
          <w:iCs/>
          <w:sz w:val="20"/>
          <w:szCs w:val="20"/>
        </w:rPr>
        <w:t>Lead cross-channel brand execution for award campaigns, licensing announcements, high-visibility content, and search-optimized resources.</w:t>
      </w:r>
    </w:p>
    <w:p w14:paraId="5BF84ADF" w14:textId="773605C8" w:rsidR="00D12020" w:rsidRPr="00D12020" w:rsidRDefault="00DD5DC9" w:rsidP="00D1202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DD5DC9">
        <w:rPr>
          <w:rFonts w:ascii="Times New Roman" w:eastAsia="Times New Roman" w:hAnsi="Times New Roman" w:cs="Times New Roman"/>
          <w:iCs/>
          <w:sz w:val="20"/>
          <w:szCs w:val="20"/>
        </w:rPr>
        <w:t>Partner with the Marketing Specialist to ideate, refine, and execute blogs, graphics, email communications, and Google Business content</w:t>
      </w:r>
      <w:r w:rsidR="00D12020" w:rsidRPr="00D12020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59CDA3BB" w14:textId="668A1FF1" w:rsidR="00F8764C" w:rsidRPr="005B48FC" w:rsidRDefault="00F8764C" w:rsidP="00F8764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Senior Social Media Marketing Specialist</w:t>
      </w:r>
      <w:r w:rsidR="00926398"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Evergreen Home Loans</w:t>
      </w:r>
      <w:r w:rsidR="006D765E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| 2023 – </w:t>
      </w:r>
      <w:r w:rsidR="002C246B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 w14:paraId="4B9788C5" w14:textId="2B9BA7C0" w:rsidR="003834E2" w:rsidRDefault="003834E2" w:rsidP="003C1E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834E2">
        <w:rPr>
          <w:rFonts w:ascii="Times New Roman" w:eastAsia="Times New Roman" w:hAnsi="Times New Roman" w:cs="Times New Roman"/>
          <w:iCs/>
          <w:sz w:val="20"/>
          <w:szCs w:val="20"/>
        </w:rPr>
        <w:t>Managed recurring corporate, CEO, and loan officer content systems, supporting 150 to 180 loan officers across a company footprint that grew from 11 to 40 states.</w:t>
      </w:r>
    </w:p>
    <w:p w14:paraId="47BE4115" w14:textId="77777777" w:rsidR="003834E2" w:rsidRDefault="003834E2" w:rsidP="003C1E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834E2">
        <w:rPr>
          <w:rFonts w:ascii="Times New Roman" w:eastAsia="Times New Roman" w:hAnsi="Times New Roman" w:cs="Times New Roman"/>
          <w:iCs/>
          <w:sz w:val="20"/>
          <w:szCs w:val="20"/>
        </w:rPr>
        <w:t>Increased CEO social media engagement by 140% in 6 months through strategic executive positioning and structured thought leadership development.</w:t>
      </w:r>
    </w:p>
    <w:p w14:paraId="0D7D7BBF" w14:textId="77777777" w:rsidR="00DD3D7D" w:rsidRDefault="00DD3D7D" w:rsidP="003C1E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DD3D7D">
        <w:rPr>
          <w:rFonts w:ascii="Times New Roman" w:eastAsia="Times New Roman" w:hAnsi="Times New Roman" w:cs="Times New Roman"/>
          <w:iCs/>
          <w:sz w:val="20"/>
          <w:szCs w:val="20"/>
        </w:rPr>
        <w:t>Built data-informed social, recruiting, and product campaigns using Sprout Social and Meta Business Suite insights to support growth initiatives.</w:t>
      </w:r>
    </w:p>
    <w:p w14:paraId="075D72C9" w14:textId="77777777" w:rsidR="008F568B" w:rsidRPr="008F568B" w:rsidRDefault="008F568B" w:rsidP="008F568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8F568B">
        <w:rPr>
          <w:rFonts w:ascii="Times New Roman" w:eastAsia="Times New Roman" w:hAnsi="Times New Roman" w:cs="Times New Roman"/>
          <w:iCs/>
          <w:sz w:val="20"/>
          <w:szCs w:val="20"/>
        </w:rPr>
        <w:t>Led social media trainings for loan officers and realtors nationwide, including a virtual session for 260 realtors and in-person trainings across Montana, Ohio, and Washington.</w:t>
      </w:r>
    </w:p>
    <w:p w14:paraId="4EE2DDA9" w14:textId="5B131D72" w:rsidR="00384763" w:rsidRPr="005B48FC" w:rsidRDefault="00415029" w:rsidP="003C1E1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Founder &amp; Brand Strategist </w:t>
      </w:r>
      <w:r w:rsidR="00384763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B Social Co. | 20</w:t>
      </w:r>
      <w:r w:rsidR="004E0F79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23</w:t>
      </w:r>
      <w:r w:rsidR="00384763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Present</w:t>
      </w:r>
    </w:p>
    <w:p w14:paraId="52CE38BE" w14:textId="5C8F4589" w:rsidR="0096265E" w:rsidRPr="005B48FC" w:rsidRDefault="00173459" w:rsidP="0096265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173459">
        <w:rPr>
          <w:rFonts w:ascii="Times New Roman" w:eastAsia="Times New Roman" w:hAnsi="Times New Roman" w:cs="Times New Roman"/>
          <w:iCs/>
          <w:sz w:val="20"/>
          <w:szCs w:val="20"/>
        </w:rPr>
        <w:t>Develop and lead digital branding strategies for clients across real estate, finance, beauty, and lifestyle industries</w:t>
      </w:r>
      <w:r w:rsidR="0096265E" w:rsidRPr="005B48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4C63AD09" w14:textId="22BF6B4B" w:rsidR="0096265E" w:rsidRPr="005B48FC" w:rsidRDefault="000E6FD2" w:rsidP="0096265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E6FD2">
        <w:rPr>
          <w:rFonts w:ascii="Times New Roman" w:eastAsia="Times New Roman" w:hAnsi="Times New Roman" w:cs="Times New Roman"/>
          <w:iCs/>
          <w:sz w:val="20"/>
          <w:szCs w:val="20"/>
        </w:rPr>
        <w:t>Produce short-form video, campaign concepts, and brand storytelling assets designed to increase engagement and audience growth</w:t>
      </w:r>
      <w:r w:rsidR="0096265E" w:rsidRPr="005B48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341DFB4E" w14:textId="7D5C4F8A" w:rsidR="0096265E" w:rsidRPr="005B48FC" w:rsidRDefault="000E6FD2" w:rsidP="0096265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E6FD2">
        <w:rPr>
          <w:rFonts w:ascii="Times New Roman" w:eastAsia="Times New Roman" w:hAnsi="Times New Roman" w:cs="Times New Roman"/>
          <w:iCs/>
          <w:sz w:val="20"/>
          <w:szCs w:val="20"/>
        </w:rPr>
        <w:t>Collaborate with influencers, retail brands, and production partners to deliver creative campaigns that align with measurable business objectives</w:t>
      </w:r>
      <w:r w:rsidR="0096265E" w:rsidRPr="005B48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2DF859AD" w14:textId="3265FFF5" w:rsidR="006D765E" w:rsidRPr="005B48FC" w:rsidRDefault="006D765E" w:rsidP="0096265E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Social Media &amp; Marketing Manager (Middle TN)</w:t>
      </w:r>
      <w:r w:rsidR="00926398"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Churchill Mortgage | 2022</w:t>
      </w:r>
      <w:r w:rsidR="001E669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2023</w:t>
      </w:r>
    </w:p>
    <w:p w14:paraId="38B2A9F4" w14:textId="4407B343" w:rsidR="00941AB8" w:rsidRDefault="00257301" w:rsidP="00F9582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57301">
        <w:rPr>
          <w:rFonts w:ascii="Times New Roman" w:eastAsia="Times New Roman" w:hAnsi="Times New Roman" w:cs="Times New Roman"/>
          <w:iCs/>
          <w:sz w:val="20"/>
          <w:szCs w:val="20"/>
        </w:rPr>
        <w:t>Managed customized content strategies for 10+ high-performing loan officers, aligning messaging with audience behavior and referral growth</w:t>
      </w:r>
      <w:r w:rsidR="00941AB8" w:rsidRPr="00941AB8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06924CD2" w14:textId="7BF827E1" w:rsidR="007D4D24" w:rsidRDefault="000B151B" w:rsidP="007D4D2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B151B">
        <w:rPr>
          <w:rFonts w:ascii="Times New Roman" w:eastAsia="Times New Roman" w:hAnsi="Times New Roman" w:cs="Times New Roman"/>
          <w:iCs/>
          <w:sz w:val="20"/>
          <w:szCs w:val="20"/>
        </w:rPr>
        <w:t>Strengthened referral networks through integrated digital campaigns, email marketing, CE classes, and realtor event branding</w:t>
      </w:r>
      <w:r w:rsidR="007D4D24" w:rsidRPr="007D4D24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2A475044" w14:textId="0E30E79D" w:rsidR="003E4F3F" w:rsidRPr="007D4D24" w:rsidRDefault="003E4F3F" w:rsidP="007D4D2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E4F3F">
        <w:rPr>
          <w:rFonts w:ascii="Times New Roman" w:eastAsia="Times New Roman" w:hAnsi="Times New Roman" w:cs="Times New Roman"/>
          <w:iCs/>
          <w:sz w:val="20"/>
          <w:szCs w:val="20"/>
        </w:rPr>
        <w:t>Optimized paid and organic social strategies using performance analytics and CRM reporting.</w:t>
      </w:r>
    </w:p>
    <w:p w14:paraId="1A13036B" w14:textId="70304349" w:rsidR="00F95829" w:rsidRPr="005B48FC" w:rsidRDefault="00F95829" w:rsidP="00F9582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Social Media Specialist</w:t>
      </w:r>
      <w:r w:rsidR="00926398"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Churchill Mortgage | 2020 – 2022</w:t>
      </w:r>
    </w:p>
    <w:p w14:paraId="47E43F83" w14:textId="1ECCC6A9" w:rsidR="003E4F3F" w:rsidRDefault="003E4F3F" w:rsidP="00F9582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3E4F3F">
        <w:rPr>
          <w:rFonts w:ascii="Times New Roman" w:eastAsia="Times New Roman" w:hAnsi="Times New Roman" w:cs="Times New Roman"/>
          <w:iCs/>
          <w:sz w:val="20"/>
          <w:szCs w:val="20"/>
        </w:rPr>
        <w:t>Supported corporate and loan officer social media strategy for a brand licensed in 49 states, including scheduled publishing for 80+ loan officers.</w:t>
      </w:r>
    </w:p>
    <w:p w14:paraId="1BBD723B" w14:textId="77777777" w:rsidR="00F41DB7" w:rsidRDefault="00F41DB7" w:rsidP="00F9582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41DB7">
        <w:rPr>
          <w:rFonts w:ascii="Times New Roman" w:eastAsia="Times New Roman" w:hAnsi="Times New Roman" w:cs="Times New Roman"/>
          <w:iCs/>
          <w:sz w:val="20"/>
          <w:szCs w:val="20"/>
        </w:rPr>
        <w:t>Increased Facebook, Instagram, and LinkedIn engagement by 85%+ through structured content strategy and audience-focused execution.</w:t>
      </w:r>
    </w:p>
    <w:p w14:paraId="58EB90B1" w14:textId="572BAB17" w:rsidR="000B151B" w:rsidRDefault="000B151B" w:rsidP="00F9582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0B151B">
        <w:rPr>
          <w:rFonts w:ascii="Times New Roman" w:eastAsia="Times New Roman" w:hAnsi="Times New Roman" w:cs="Times New Roman"/>
          <w:iCs/>
          <w:sz w:val="20"/>
          <w:szCs w:val="20"/>
        </w:rPr>
        <w:t>Directed two major social giveaway campaigns that generated 12,000+ engagements, 7,600+ new followers, 165 social-sourced leads, and 2,400+ database contacts.</w:t>
      </w:r>
    </w:p>
    <w:p w14:paraId="3B941013" w14:textId="77777777" w:rsidR="00F41DB7" w:rsidRPr="00F41DB7" w:rsidRDefault="00F41DB7" w:rsidP="00F41DB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41DB7">
        <w:rPr>
          <w:rFonts w:ascii="Times New Roman" w:eastAsia="Times New Roman" w:hAnsi="Times New Roman" w:cs="Times New Roman"/>
          <w:iCs/>
          <w:sz w:val="20"/>
          <w:szCs w:val="20"/>
        </w:rPr>
        <w:t>Produced and edited short-form video, campaign graphics, milestone content, and internal culture campaigns to strengthen brand storytelling and digital presence.</w:t>
      </w:r>
    </w:p>
    <w:p w14:paraId="29ED6E6A" w14:textId="7738B4E4" w:rsidR="00832CE4" w:rsidRPr="005B48FC" w:rsidRDefault="00832CE4" w:rsidP="00832CE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Marketing Coordinator</w:t>
      </w:r>
      <w:r w:rsidR="00926398" w:rsidRPr="005B48F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iCs/>
          <w:sz w:val="20"/>
          <w:szCs w:val="20"/>
        </w:rPr>
        <w:t>DELK Industries | 2019</w:t>
      </w:r>
      <w:r w:rsidR="001E669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– 2020</w:t>
      </w:r>
    </w:p>
    <w:p w14:paraId="14B1A490" w14:textId="5D0536CA" w:rsidR="00832CE4" w:rsidRPr="005B48FC" w:rsidRDefault="00671232" w:rsidP="00832CE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671232">
        <w:rPr>
          <w:rFonts w:ascii="Times New Roman" w:eastAsia="Times New Roman" w:hAnsi="Times New Roman" w:cs="Times New Roman"/>
          <w:iCs/>
          <w:sz w:val="20"/>
          <w:szCs w:val="20"/>
        </w:rPr>
        <w:t>Managed eCommerce social media, email marketing, and Shopify content strategy to support digital sales growth</w:t>
      </w:r>
      <w:r w:rsidR="00832CE4" w:rsidRPr="005B48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09383364" w14:textId="27184181" w:rsidR="00F8764C" w:rsidRPr="005B48FC" w:rsidRDefault="00671232" w:rsidP="005B48F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671232">
        <w:rPr>
          <w:rFonts w:ascii="Times New Roman" w:eastAsia="Times New Roman" w:hAnsi="Times New Roman" w:cs="Times New Roman"/>
          <w:iCs/>
          <w:sz w:val="20"/>
          <w:szCs w:val="20"/>
        </w:rPr>
        <w:t>Led influencer partnerships and promotional campaigns to expand brand reach</w:t>
      </w:r>
      <w:r w:rsidR="00832CE4" w:rsidRPr="005B48F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2EB334F4" w14:textId="77777777" w:rsidR="00B61E91" w:rsidRPr="005B48FC" w:rsidRDefault="00945C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u w:val="single"/>
        </w:rPr>
        <w:t>EDUCATION</w:t>
      </w:r>
    </w:p>
    <w:p w14:paraId="25763271" w14:textId="3765F2BD" w:rsidR="00E51375" w:rsidRPr="005B48FC" w:rsidRDefault="00E51375" w:rsidP="00E51375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Bachelor of Arts, Strategic Communication</w:t>
      </w:r>
      <w:r w:rsidR="00DD080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5B48FC">
        <w:rPr>
          <w:rFonts w:ascii="Times New Roman" w:eastAsia="Times New Roman" w:hAnsi="Times New Roman" w:cs="Times New Roman"/>
          <w:i/>
          <w:sz w:val="20"/>
          <w:szCs w:val="20"/>
        </w:rPr>
        <w:t>Flagler College, St. Augustine, FL | 2019</w:t>
      </w:r>
    </w:p>
    <w:p w14:paraId="1015A68E" w14:textId="4471A036" w:rsidR="001E3742" w:rsidRPr="005B48FC" w:rsidRDefault="00E51375" w:rsidP="001E374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>Minors: Advertising &amp; Youth Ministry</w:t>
      </w:r>
    </w:p>
    <w:p w14:paraId="2EB334F7" w14:textId="5EB7BE47" w:rsidR="00B61E91" w:rsidRPr="005B48FC" w:rsidRDefault="00926398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5B48FC">
        <w:rPr>
          <w:rFonts w:ascii="Times New Roman" w:eastAsia="Times New Roman" w:hAnsi="Times New Roman" w:cs="Times New Roman"/>
          <w:b/>
          <w:u w:val="single"/>
        </w:rPr>
        <w:t>TOOLS &amp; PLATFORMS</w:t>
      </w:r>
    </w:p>
    <w:p w14:paraId="21C4120E" w14:textId="6203D048" w:rsidR="00162EE0" w:rsidRPr="005B48FC" w:rsidRDefault="00162EE0" w:rsidP="00162EE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Social Media Management:</w:t>
      </w: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Sprout Social, Hootsuite, HubSpot, Meta Business Suite</w:t>
      </w:r>
      <w:r w:rsidR="008C17FE">
        <w:rPr>
          <w:rFonts w:ascii="Times New Roman" w:eastAsia="Times New Roman" w:hAnsi="Times New Roman" w:cs="Times New Roman"/>
          <w:iCs/>
          <w:sz w:val="20"/>
          <w:szCs w:val="20"/>
        </w:rPr>
        <w:t>, Planable</w:t>
      </w:r>
    </w:p>
    <w:p w14:paraId="7E5F5127" w14:textId="4CC0E6FE" w:rsidR="009F5F13" w:rsidRDefault="00162EE0" w:rsidP="009F5F1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Content </w:t>
      </w:r>
      <w:r w:rsidR="00D13B0F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&amp; Creative</w:t>
      </w: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:</w:t>
      </w: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135F3F"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Canva, CapCut, </w:t>
      </w:r>
      <w:r w:rsidR="006F53B6">
        <w:rPr>
          <w:rFonts w:ascii="Times New Roman" w:eastAsia="Times New Roman" w:hAnsi="Times New Roman" w:cs="Times New Roman"/>
          <w:iCs/>
          <w:sz w:val="20"/>
          <w:szCs w:val="20"/>
        </w:rPr>
        <w:t xml:space="preserve">Adobe </w:t>
      </w:r>
      <w:r w:rsidR="009F5F13">
        <w:rPr>
          <w:rFonts w:ascii="Times New Roman" w:eastAsia="Times New Roman" w:hAnsi="Times New Roman" w:cs="Times New Roman"/>
          <w:iCs/>
          <w:sz w:val="20"/>
          <w:szCs w:val="20"/>
        </w:rPr>
        <w:t>Creative Suite</w:t>
      </w:r>
    </w:p>
    <w:p w14:paraId="130807D3" w14:textId="7628E7EF" w:rsidR="003D53DB" w:rsidRPr="009F5F13" w:rsidRDefault="003D53DB" w:rsidP="009F5F1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Platforms: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Instagram, Facebook, LinkedIn, TikTok, Pinterest, YouTube, </w:t>
      </w:r>
      <w:r w:rsidR="00AA5C6F">
        <w:rPr>
          <w:rFonts w:ascii="Times New Roman" w:eastAsia="Times New Roman" w:hAnsi="Times New Roman" w:cs="Times New Roman"/>
          <w:iCs/>
          <w:sz w:val="20"/>
          <w:szCs w:val="20"/>
        </w:rPr>
        <w:t>X</w:t>
      </w:r>
      <w:r w:rsidR="006B7AEC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D13B0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962331">
        <w:rPr>
          <w:rFonts w:ascii="Times New Roman" w:eastAsia="Times New Roman" w:hAnsi="Times New Roman" w:cs="Times New Roman"/>
          <w:iCs/>
          <w:sz w:val="20"/>
          <w:szCs w:val="20"/>
        </w:rPr>
        <w:t>Snapchat</w:t>
      </w:r>
    </w:p>
    <w:p w14:paraId="5776536A" w14:textId="7A270208" w:rsidR="00162EE0" w:rsidRPr="005B48FC" w:rsidRDefault="00162EE0" w:rsidP="006C5EA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Analytics &amp; SEO:</w:t>
      </w: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8D2AB1" w:rsidRPr="005B48FC">
        <w:rPr>
          <w:rFonts w:ascii="Times New Roman" w:eastAsia="Times New Roman" w:hAnsi="Times New Roman" w:cs="Times New Roman"/>
          <w:iCs/>
          <w:sz w:val="20"/>
          <w:szCs w:val="20"/>
        </w:rPr>
        <w:t>Meta Insights, LinkedIn Analytics, Google Analytics, TikTok Creator Center</w:t>
      </w:r>
    </w:p>
    <w:p w14:paraId="73D0F491" w14:textId="143475FA" w:rsidR="00162EE0" w:rsidRPr="005B48FC" w:rsidRDefault="00162EE0" w:rsidP="00162EE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Email Marketing &amp; CRM:</w:t>
      </w: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8D2AB1"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MailChimp, </w:t>
      </w:r>
      <w:proofErr w:type="spellStart"/>
      <w:r w:rsidR="008D2AB1" w:rsidRPr="005B48FC">
        <w:rPr>
          <w:rFonts w:ascii="Times New Roman" w:eastAsia="Times New Roman" w:hAnsi="Times New Roman" w:cs="Times New Roman"/>
          <w:iCs/>
          <w:sz w:val="20"/>
          <w:szCs w:val="20"/>
        </w:rPr>
        <w:t>Klaviyo</w:t>
      </w:r>
      <w:proofErr w:type="spellEnd"/>
      <w:r w:rsidR="008D2AB1" w:rsidRPr="005B48FC">
        <w:rPr>
          <w:rFonts w:ascii="Times New Roman" w:eastAsia="Times New Roman" w:hAnsi="Times New Roman" w:cs="Times New Roman"/>
          <w:iCs/>
          <w:sz w:val="20"/>
          <w:szCs w:val="20"/>
        </w:rPr>
        <w:t>, Total Expert, HubSpot</w:t>
      </w:r>
    </w:p>
    <w:p w14:paraId="2EB334FA" w14:textId="1A5DB086" w:rsidR="00B61E91" w:rsidRPr="005B48FC" w:rsidRDefault="00945C7A" w:rsidP="00162E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u w:val="single"/>
        </w:rPr>
        <w:t>LEADERSHIP</w:t>
      </w:r>
      <w:r w:rsidR="001E3742" w:rsidRPr="005B48FC">
        <w:rPr>
          <w:rFonts w:ascii="Times New Roman" w:eastAsia="Times New Roman" w:hAnsi="Times New Roman" w:cs="Times New Roman"/>
          <w:b/>
          <w:u w:val="single"/>
        </w:rPr>
        <w:t xml:space="preserve"> &amp; TRAINING</w:t>
      </w:r>
      <w:r w:rsidRPr="005B48FC">
        <w:rPr>
          <w:rFonts w:ascii="Times New Roman" w:eastAsia="Times New Roman" w:hAnsi="Times New Roman" w:cs="Times New Roman"/>
          <w:b/>
          <w:u w:val="single"/>
        </w:rPr>
        <w:t xml:space="preserve">  </w:t>
      </w:r>
    </w:p>
    <w:p w14:paraId="72D57135" w14:textId="3E0BF0BC" w:rsidR="004A20BE" w:rsidRPr="005B48FC" w:rsidRDefault="004A20BE" w:rsidP="004A20B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Social Media Trainer:</w:t>
      </w:r>
      <w:r w:rsidRPr="005B48FC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8C2911" w:rsidRPr="008C2911">
        <w:rPr>
          <w:rFonts w:ascii="Times New Roman" w:eastAsia="Times New Roman" w:hAnsi="Times New Roman" w:cs="Times New Roman"/>
          <w:iCs/>
          <w:sz w:val="20"/>
          <w:szCs w:val="20"/>
        </w:rPr>
        <w:t>Lead nationwide workshops, delivering structured frameworks for brand growth, content strategy, and digital visibility</w:t>
      </w:r>
      <w:r w:rsidR="009415E6" w:rsidRPr="009415E6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554C1D2B" w14:textId="45361FD0" w:rsidR="00D20C17" w:rsidRPr="005B48FC" w:rsidRDefault="00583858" w:rsidP="0058385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Canva Create Conference Attendee (2024</w:t>
      </w:r>
      <w:r w:rsidR="00373163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, 2025, 2026</w:t>
      </w:r>
      <w:r w:rsidRPr="005B48F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): </w:t>
      </w:r>
      <w:r w:rsidR="00A1301A" w:rsidRPr="00A1301A">
        <w:rPr>
          <w:rFonts w:ascii="Times New Roman" w:eastAsia="Times New Roman" w:hAnsi="Times New Roman" w:cs="Times New Roman"/>
          <w:iCs/>
          <w:sz w:val="20"/>
          <w:szCs w:val="20"/>
        </w:rPr>
        <w:t>Continued professional development in branding, visual storytelling, design systems, and digital strategy</w:t>
      </w:r>
      <w:r w:rsidR="00C55183" w:rsidRPr="00C5518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sectPr w:rsidR="00D20C17" w:rsidRPr="005B48FC">
      <w:footerReference w:type="even" r:id="rId8"/>
      <w:footerReference w:type="default" r:id="rId9"/>
      <w:footerReference w:type="first" r:id="rId10"/>
      <w:pgSz w:w="12240" w:h="15840"/>
      <w:pgMar w:top="45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B4F5" w14:textId="77777777" w:rsidR="000066DC" w:rsidRDefault="000066DC" w:rsidP="002D1101">
      <w:pPr>
        <w:spacing w:after="0" w:line="240" w:lineRule="auto"/>
      </w:pPr>
      <w:r>
        <w:separator/>
      </w:r>
    </w:p>
  </w:endnote>
  <w:endnote w:type="continuationSeparator" w:id="0">
    <w:p w14:paraId="753CE074" w14:textId="77777777" w:rsidR="000066DC" w:rsidRDefault="000066DC" w:rsidP="002D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EE42" w14:textId="77D65212" w:rsidR="002D1101" w:rsidRDefault="002D11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177240" wp14:editId="74A1D4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19200" cy="324485"/>
              <wp:effectExtent l="0" t="0" r="0" b="0"/>
              <wp:wrapNone/>
              <wp:docPr id="251084474" name="Text Box 2" descr="Internal business us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E88AF" w14:textId="730E8A3F" w:rsidR="002D1101" w:rsidRPr="002D1101" w:rsidRDefault="002D1101" w:rsidP="002D11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11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business use.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772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business use." style="position:absolute;margin-left:0;margin-top:0;width:96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" filled="f" stroked="f">
              <v:textbox style="mso-fit-shape-to-text:t" inset="20pt,0,0,15pt">
                <w:txbxContent>
                  <w:p w14:paraId="4D3E88AF" w14:textId="730E8A3F" w:rsidR="002D1101" w:rsidRPr="002D1101" w:rsidRDefault="002D1101" w:rsidP="002D11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D110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 business use.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6319" w14:textId="17FB8E36" w:rsidR="002D1101" w:rsidRDefault="002D11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88B6D62" wp14:editId="435E99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19200" cy="324485"/>
              <wp:effectExtent l="0" t="0" r="0" b="0"/>
              <wp:wrapNone/>
              <wp:docPr id="2141916891" name="Text Box 3" descr="Internal business us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C4253" w14:textId="7C3933CE" w:rsidR="002D1101" w:rsidRPr="002D1101" w:rsidRDefault="002D1101" w:rsidP="002D11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11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business use.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B6D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business use." style="position:absolute;margin-left:0;margin-top:0;width:96pt;height:25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" filled="f" stroked="f">
              <v:textbox style="mso-fit-shape-to-text:t" inset="20pt,0,0,15pt">
                <w:txbxContent>
                  <w:p w14:paraId="486C4253" w14:textId="7C3933CE" w:rsidR="002D1101" w:rsidRPr="002D1101" w:rsidRDefault="002D1101" w:rsidP="002D11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D110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 business use.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853C" w14:textId="133C7EBB" w:rsidR="002D1101" w:rsidRDefault="002D11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D69212" wp14:editId="6FED13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19200" cy="324485"/>
              <wp:effectExtent l="0" t="0" r="0" b="0"/>
              <wp:wrapNone/>
              <wp:docPr id="564992035" name="Text Box 1" descr="Internal business us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CC323" w14:textId="3AC70D4D" w:rsidR="002D1101" w:rsidRPr="002D1101" w:rsidRDefault="002D1101" w:rsidP="002D110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11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business use.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692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business use." style="position:absolute;margin-left:0;margin-top:0;width:96pt;height:25.5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" filled="f" stroked="f">
              <v:textbox style="mso-fit-shape-to-text:t" inset="20pt,0,0,15pt">
                <w:txbxContent>
                  <w:p w14:paraId="6CACC323" w14:textId="3AC70D4D" w:rsidR="002D1101" w:rsidRPr="002D1101" w:rsidRDefault="002D1101" w:rsidP="002D110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D110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Internal business use.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4201" w14:textId="77777777" w:rsidR="000066DC" w:rsidRDefault="000066DC" w:rsidP="002D1101">
      <w:pPr>
        <w:spacing w:after="0" w:line="240" w:lineRule="auto"/>
      </w:pPr>
      <w:r>
        <w:separator/>
      </w:r>
    </w:p>
  </w:footnote>
  <w:footnote w:type="continuationSeparator" w:id="0">
    <w:p w14:paraId="2152CBE8" w14:textId="77777777" w:rsidR="000066DC" w:rsidRDefault="000066DC" w:rsidP="002D1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FF5"/>
    <w:multiLevelType w:val="multilevel"/>
    <w:tmpl w:val="8598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34A"/>
    <w:multiLevelType w:val="hybridMultilevel"/>
    <w:tmpl w:val="38AC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62333"/>
    <w:multiLevelType w:val="multilevel"/>
    <w:tmpl w:val="444A1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BE66D7"/>
    <w:multiLevelType w:val="multilevel"/>
    <w:tmpl w:val="365CBB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5112FA"/>
    <w:multiLevelType w:val="multilevel"/>
    <w:tmpl w:val="86A2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75AD"/>
    <w:multiLevelType w:val="multilevel"/>
    <w:tmpl w:val="7ECCC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ACA0B2B"/>
    <w:multiLevelType w:val="multilevel"/>
    <w:tmpl w:val="2772A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0A53247"/>
    <w:multiLevelType w:val="multilevel"/>
    <w:tmpl w:val="1C3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A141E"/>
    <w:multiLevelType w:val="multilevel"/>
    <w:tmpl w:val="EC92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54A28"/>
    <w:multiLevelType w:val="hybridMultilevel"/>
    <w:tmpl w:val="5F5E0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D137C"/>
    <w:multiLevelType w:val="multilevel"/>
    <w:tmpl w:val="792E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E04AC"/>
    <w:multiLevelType w:val="hybridMultilevel"/>
    <w:tmpl w:val="D9726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336F5"/>
    <w:multiLevelType w:val="multilevel"/>
    <w:tmpl w:val="3A206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4672165"/>
    <w:multiLevelType w:val="multilevel"/>
    <w:tmpl w:val="BD2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D3AAC"/>
    <w:multiLevelType w:val="multilevel"/>
    <w:tmpl w:val="51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29265">
    <w:abstractNumId w:val="5"/>
  </w:num>
  <w:num w:numId="2" w16cid:durableId="1440487951">
    <w:abstractNumId w:val="2"/>
  </w:num>
  <w:num w:numId="3" w16cid:durableId="1976982631">
    <w:abstractNumId w:val="12"/>
  </w:num>
  <w:num w:numId="4" w16cid:durableId="2016833730">
    <w:abstractNumId w:val="6"/>
  </w:num>
  <w:num w:numId="5" w16cid:durableId="2064988276">
    <w:abstractNumId w:val="3"/>
  </w:num>
  <w:num w:numId="6" w16cid:durableId="1723018096">
    <w:abstractNumId w:val="8"/>
  </w:num>
  <w:num w:numId="7" w16cid:durableId="38285038">
    <w:abstractNumId w:val="10"/>
  </w:num>
  <w:num w:numId="8" w16cid:durableId="2001469621">
    <w:abstractNumId w:val="14"/>
  </w:num>
  <w:num w:numId="9" w16cid:durableId="1182747775">
    <w:abstractNumId w:val="4"/>
  </w:num>
  <w:num w:numId="10" w16cid:durableId="1257523496">
    <w:abstractNumId w:val="0"/>
  </w:num>
  <w:num w:numId="11" w16cid:durableId="6059141">
    <w:abstractNumId w:val="7"/>
  </w:num>
  <w:num w:numId="12" w16cid:durableId="514879847">
    <w:abstractNumId w:val="9"/>
  </w:num>
  <w:num w:numId="13" w16cid:durableId="1868830043">
    <w:abstractNumId w:val="13"/>
  </w:num>
  <w:num w:numId="14" w16cid:durableId="2024239114">
    <w:abstractNumId w:val="1"/>
  </w:num>
  <w:num w:numId="15" w16cid:durableId="113838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91"/>
    <w:rsid w:val="000066DC"/>
    <w:rsid w:val="000516F2"/>
    <w:rsid w:val="00066C08"/>
    <w:rsid w:val="00083D0F"/>
    <w:rsid w:val="000B151B"/>
    <w:rsid w:val="000B23E6"/>
    <w:rsid w:val="000B4DFF"/>
    <w:rsid w:val="000B6B1C"/>
    <w:rsid w:val="000C3A10"/>
    <w:rsid w:val="000C66D9"/>
    <w:rsid w:val="000C7A5B"/>
    <w:rsid w:val="000E6FD2"/>
    <w:rsid w:val="00120008"/>
    <w:rsid w:val="0013411B"/>
    <w:rsid w:val="00134A9F"/>
    <w:rsid w:val="00135F3F"/>
    <w:rsid w:val="00151680"/>
    <w:rsid w:val="001579E4"/>
    <w:rsid w:val="00162EE0"/>
    <w:rsid w:val="00173459"/>
    <w:rsid w:val="00190574"/>
    <w:rsid w:val="001A497A"/>
    <w:rsid w:val="001A61AA"/>
    <w:rsid w:val="001C427C"/>
    <w:rsid w:val="001C7286"/>
    <w:rsid w:val="001D5E24"/>
    <w:rsid w:val="001E3742"/>
    <w:rsid w:val="001E4274"/>
    <w:rsid w:val="001E6691"/>
    <w:rsid w:val="001F5D9E"/>
    <w:rsid w:val="00215CD4"/>
    <w:rsid w:val="00216E4B"/>
    <w:rsid w:val="00242D86"/>
    <w:rsid w:val="00257301"/>
    <w:rsid w:val="002A28E9"/>
    <w:rsid w:val="002A62D0"/>
    <w:rsid w:val="002C246B"/>
    <w:rsid w:val="002D1101"/>
    <w:rsid w:val="002D1790"/>
    <w:rsid w:val="002D4389"/>
    <w:rsid w:val="002E76B7"/>
    <w:rsid w:val="0030357A"/>
    <w:rsid w:val="00316806"/>
    <w:rsid w:val="00355DD0"/>
    <w:rsid w:val="00373163"/>
    <w:rsid w:val="003834E2"/>
    <w:rsid w:val="00384763"/>
    <w:rsid w:val="003A2CA0"/>
    <w:rsid w:val="003A77EE"/>
    <w:rsid w:val="003B2D2E"/>
    <w:rsid w:val="003B6304"/>
    <w:rsid w:val="003C1E1C"/>
    <w:rsid w:val="003D53DB"/>
    <w:rsid w:val="003E4F3F"/>
    <w:rsid w:val="003E6645"/>
    <w:rsid w:val="003F215D"/>
    <w:rsid w:val="004046D0"/>
    <w:rsid w:val="004048E5"/>
    <w:rsid w:val="00415029"/>
    <w:rsid w:val="00437F71"/>
    <w:rsid w:val="00451044"/>
    <w:rsid w:val="00491CFD"/>
    <w:rsid w:val="004A20BE"/>
    <w:rsid w:val="004B22A8"/>
    <w:rsid w:val="004D286F"/>
    <w:rsid w:val="004D5AB9"/>
    <w:rsid w:val="004E0F79"/>
    <w:rsid w:val="0054048E"/>
    <w:rsid w:val="0056321B"/>
    <w:rsid w:val="00583858"/>
    <w:rsid w:val="005A107D"/>
    <w:rsid w:val="005B48FC"/>
    <w:rsid w:val="005F2609"/>
    <w:rsid w:val="00604C02"/>
    <w:rsid w:val="006178F8"/>
    <w:rsid w:val="00645080"/>
    <w:rsid w:val="0067086D"/>
    <w:rsid w:val="00671232"/>
    <w:rsid w:val="00672345"/>
    <w:rsid w:val="00673003"/>
    <w:rsid w:val="006B1477"/>
    <w:rsid w:val="006B258F"/>
    <w:rsid w:val="006B41AE"/>
    <w:rsid w:val="006B4FC4"/>
    <w:rsid w:val="006B7AEC"/>
    <w:rsid w:val="006C5DD5"/>
    <w:rsid w:val="006D765E"/>
    <w:rsid w:val="006F53B6"/>
    <w:rsid w:val="007521DE"/>
    <w:rsid w:val="007651A6"/>
    <w:rsid w:val="0078420B"/>
    <w:rsid w:val="007A4F7C"/>
    <w:rsid w:val="007B3330"/>
    <w:rsid w:val="007D4D24"/>
    <w:rsid w:val="00801DDA"/>
    <w:rsid w:val="00816C20"/>
    <w:rsid w:val="00823D6D"/>
    <w:rsid w:val="00832CE4"/>
    <w:rsid w:val="00835620"/>
    <w:rsid w:val="00840D36"/>
    <w:rsid w:val="008A20EB"/>
    <w:rsid w:val="008C17FE"/>
    <w:rsid w:val="008C2911"/>
    <w:rsid w:val="008D2AB1"/>
    <w:rsid w:val="008D471A"/>
    <w:rsid w:val="008E622C"/>
    <w:rsid w:val="008F568B"/>
    <w:rsid w:val="00902185"/>
    <w:rsid w:val="00904976"/>
    <w:rsid w:val="00926398"/>
    <w:rsid w:val="0093765A"/>
    <w:rsid w:val="009415E6"/>
    <w:rsid w:val="00941AB8"/>
    <w:rsid w:val="00945C7A"/>
    <w:rsid w:val="00962331"/>
    <w:rsid w:val="0096265E"/>
    <w:rsid w:val="0096574C"/>
    <w:rsid w:val="009835E6"/>
    <w:rsid w:val="009937C3"/>
    <w:rsid w:val="009C3CFD"/>
    <w:rsid w:val="009F395A"/>
    <w:rsid w:val="009F5F13"/>
    <w:rsid w:val="00A01D80"/>
    <w:rsid w:val="00A07FB3"/>
    <w:rsid w:val="00A1301A"/>
    <w:rsid w:val="00A32044"/>
    <w:rsid w:val="00A34F6C"/>
    <w:rsid w:val="00A75F3C"/>
    <w:rsid w:val="00A93F3A"/>
    <w:rsid w:val="00AA57AF"/>
    <w:rsid w:val="00AA5C6F"/>
    <w:rsid w:val="00AB6B43"/>
    <w:rsid w:val="00AD72B1"/>
    <w:rsid w:val="00B014DB"/>
    <w:rsid w:val="00B16D4E"/>
    <w:rsid w:val="00B51376"/>
    <w:rsid w:val="00B61E91"/>
    <w:rsid w:val="00B84A40"/>
    <w:rsid w:val="00B90C92"/>
    <w:rsid w:val="00BE4CDC"/>
    <w:rsid w:val="00BF7D80"/>
    <w:rsid w:val="00C55183"/>
    <w:rsid w:val="00C551E4"/>
    <w:rsid w:val="00C60553"/>
    <w:rsid w:val="00C63A9A"/>
    <w:rsid w:val="00C66D5F"/>
    <w:rsid w:val="00C87476"/>
    <w:rsid w:val="00CA449B"/>
    <w:rsid w:val="00CB34F3"/>
    <w:rsid w:val="00CC1C7C"/>
    <w:rsid w:val="00CD30AE"/>
    <w:rsid w:val="00CE469C"/>
    <w:rsid w:val="00D12020"/>
    <w:rsid w:val="00D13B0F"/>
    <w:rsid w:val="00D20C17"/>
    <w:rsid w:val="00D22977"/>
    <w:rsid w:val="00D82C56"/>
    <w:rsid w:val="00D96ABF"/>
    <w:rsid w:val="00DB3A3C"/>
    <w:rsid w:val="00DC2333"/>
    <w:rsid w:val="00DD0804"/>
    <w:rsid w:val="00DD3D7D"/>
    <w:rsid w:val="00DD5DC9"/>
    <w:rsid w:val="00DF57BF"/>
    <w:rsid w:val="00E0355D"/>
    <w:rsid w:val="00E51375"/>
    <w:rsid w:val="00EC12A9"/>
    <w:rsid w:val="00ED3BAE"/>
    <w:rsid w:val="00EE0A4A"/>
    <w:rsid w:val="00EE44C3"/>
    <w:rsid w:val="00EF746D"/>
    <w:rsid w:val="00F077BD"/>
    <w:rsid w:val="00F302F7"/>
    <w:rsid w:val="00F350D2"/>
    <w:rsid w:val="00F40E3A"/>
    <w:rsid w:val="00F41DB7"/>
    <w:rsid w:val="00F50DC0"/>
    <w:rsid w:val="00F677DE"/>
    <w:rsid w:val="00F8764C"/>
    <w:rsid w:val="00F95829"/>
    <w:rsid w:val="00FB50AB"/>
    <w:rsid w:val="00FD0438"/>
    <w:rsid w:val="00FD65C2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4D8"/>
  <w15:docId w15:val="{C7A833D3-6092-4F26-999B-98C15759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A4F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0C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C1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D1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101"/>
  </w:style>
  <w:style w:type="paragraph" w:styleId="Header">
    <w:name w:val="header"/>
    <w:basedOn w:val="Normal"/>
    <w:link w:val="HeaderChar"/>
    <w:uiPriority w:val="99"/>
    <w:semiHidden/>
    <w:unhideWhenUsed/>
    <w:rsid w:val="00835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lakeastaffor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c354f7a6-7f6f-4b89-8c4b-865d9bcdb892}" enabled="1" method="Standard" siteId="{5c8b331a-0455-4d2f-a192-b7cb78476e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529</Words>
  <Characters>3592</Characters>
  <Application>Microsoft Office Word</Application>
  <DocSecurity>0</DocSecurity>
  <Lines>58</Lines>
  <Paragraphs>46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Stafford</dc:creator>
  <cp:lastModifiedBy>Blake Stafford</cp:lastModifiedBy>
  <cp:revision>100</cp:revision>
  <dcterms:created xsi:type="dcterms:W3CDTF">2025-02-18T03:53:00Z</dcterms:created>
  <dcterms:modified xsi:type="dcterms:W3CDTF">2026-06-16T02:35:00Z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21ad1823,ef73eba,7fab0edb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Internal business use.</vt:lpwstr>
  </property>
</Properties>
</file>